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1229" w14:textId="77777777" w:rsidR="00F81D3D" w:rsidRDefault="00665BE7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  <w:r>
        <w:rPr>
          <w:noProof/>
        </w:rPr>
        <w:drawing>
          <wp:inline distT="0" distB="0" distL="0" distR="0" wp14:anchorId="2989C4BC" wp14:editId="254D2888">
            <wp:extent cx="5314950" cy="10191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6EF6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02029276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37B96A19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5F280FE5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1EF6A168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769AC4C1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2A7B263D" w14:textId="77777777" w:rsidR="00FC3202" w:rsidRDefault="00DB5DA6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  <w:r>
        <w:rPr>
          <w:noProof/>
          <w:sz w:val="20"/>
        </w:rPr>
        <w:pict w14:anchorId="1C18A0C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8.4pt;margin-top:115.5pt;width:267.3pt;height:215.65pt;z-index:251658240;mso-position-horizontal-relative:page;mso-position-vertical-relative:page" o:allowincell="f">
            <v:textbox style="mso-next-textbox:#_x0000_s1027">
              <w:txbxContent>
                <w:p w14:paraId="0AAC53CD" w14:textId="765B2649" w:rsidR="00665BE7" w:rsidRDefault="00582C2C" w:rsidP="00665BE7">
                  <w:pPr>
                    <w:jc w:val="center"/>
                  </w:pPr>
                  <w:r>
                    <w:rPr>
                      <w:noProof/>
                      <w:lang w:val="fr-BE"/>
                    </w:rPr>
                    <w:drawing>
                      <wp:inline distT="0" distB="0" distL="0" distR="0" wp14:anchorId="21D8ABC4" wp14:editId="104251C0">
                        <wp:extent cx="2896235" cy="252412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7225" cy="25249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179978" w14:textId="77777777" w:rsidR="00665BE7" w:rsidRDefault="00665BE7" w:rsidP="00665BE7">
                  <w:pPr>
                    <w:jc w:val="center"/>
                  </w:pPr>
                </w:p>
                <w:p w14:paraId="74675AB2" w14:textId="2AB014F9" w:rsidR="00665BE7" w:rsidRDefault="00665BE7" w:rsidP="00665BE7">
                  <w:pPr>
                    <w:jc w:val="center"/>
                  </w:pPr>
                </w:p>
                <w:p w14:paraId="3C0F5128" w14:textId="77777777" w:rsidR="00665BE7" w:rsidRDefault="00665BE7" w:rsidP="00665BE7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</w:p>
    <w:p w14:paraId="5176AB08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508C2693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2BB0B8FC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35B55E62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09F2B058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3E63D22C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  <w:rPr>
          <w:sz w:val="20"/>
        </w:rPr>
      </w:pPr>
    </w:p>
    <w:p w14:paraId="1682B04A" w14:textId="77777777" w:rsidR="00FC3202" w:rsidRDefault="00FC3202" w:rsidP="00FC3202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right="0"/>
      </w:pPr>
    </w:p>
    <w:p w14:paraId="51FC07A2" w14:textId="77777777" w:rsidR="00582C2C" w:rsidRDefault="00582C2C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/>
        <w:jc w:val="both"/>
        <w:rPr>
          <w:b/>
        </w:rPr>
      </w:pPr>
    </w:p>
    <w:p w14:paraId="72361960" w14:textId="77777777" w:rsidR="00F81D3D" w:rsidRDefault="00F81D3D">
      <w:pPr>
        <w:pStyle w:val="Corpsdetexte"/>
        <w:shd w:val="pct12" w:color="auto" w:fill="FFFFFF"/>
        <w:jc w:val="center"/>
        <w:rPr>
          <w:caps/>
        </w:rPr>
      </w:pPr>
    </w:p>
    <w:p w14:paraId="20787F7F" w14:textId="31F98A75" w:rsidR="00F81D3D" w:rsidRDefault="00F81D3D">
      <w:pPr>
        <w:pStyle w:val="Corpsdetexte"/>
        <w:shd w:val="pct12" w:color="auto" w:fill="FFFFFF"/>
        <w:jc w:val="center"/>
        <w:rPr>
          <w:caps/>
          <w:sz w:val="24"/>
        </w:rPr>
      </w:pPr>
      <w:r>
        <w:rPr>
          <w:caps/>
          <w:sz w:val="24"/>
        </w:rPr>
        <w:t>Subvention à l’acquisition de parcelles dans le cadre du Plan HP</w:t>
      </w:r>
      <w:r w:rsidR="008A4C12">
        <w:rPr>
          <w:caps/>
          <w:sz w:val="24"/>
        </w:rPr>
        <w:t xml:space="preserve"> – budget </w:t>
      </w:r>
      <w:r w:rsidR="00355893">
        <w:rPr>
          <w:caps/>
          <w:sz w:val="24"/>
        </w:rPr>
        <w:t>20</w:t>
      </w:r>
      <w:r w:rsidR="002A17AA">
        <w:rPr>
          <w:caps/>
          <w:sz w:val="24"/>
        </w:rPr>
        <w:t>2</w:t>
      </w:r>
      <w:r w:rsidR="00562ECD">
        <w:rPr>
          <w:caps/>
          <w:sz w:val="24"/>
        </w:rPr>
        <w:t>4</w:t>
      </w:r>
      <w:r w:rsidR="00A336EE">
        <w:rPr>
          <w:caps/>
          <w:sz w:val="24"/>
        </w:rPr>
        <w:t xml:space="preserve"> </w:t>
      </w:r>
    </w:p>
    <w:p w14:paraId="49BFFC49" w14:textId="77777777" w:rsidR="00F81D3D" w:rsidRDefault="00A336EE">
      <w:pPr>
        <w:pStyle w:val="Corpsdetexte"/>
        <w:shd w:val="pct12" w:color="auto" w:fill="FFFFFF"/>
        <w:jc w:val="center"/>
        <w:rPr>
          <w:caps/>
        </w:rPr>
      </w:pPr>
      <w:r>
        <w:rPr>
          <w:caps/>
        </w:rPr>
        <w:t xml:space="preserve"> </w:t>
      </w:r>
    </w:p>
    <w:p w14:paraId="653E4B7E" w14:textId="77777777" w:rsidR="00F81D3D" w:rsidRDefault="00F81D3D">
      <w:pPr>
        <w:numPr>
          <w:ilvl w:val="12"/>
          <w:numId w:val="0"/>
        </w:numPr>
        <w:ind w:right="1694"/>
      </w:pPr>
    </w:p>
    <w:p w14:paraId="21E30BD9" w14:textId="77777777" w:rsidR="00F81D3D" w:rsidRDefault="00F81D3D">
      <w:pPr>
        <w:pStyle w:val="Corpsdetexte"/>
        <w:shd w:val="pct12" w:color="auto" w:fill="FFFFFF"/>
        <w:jc w:val="center"/>
      </w:pPr>
    </w:p>
    <w:p w14:paraId="1E4A4CF7" w14:textId="77777777" w:rsidR="00F81D3D" w:rsidRDefault="00F81D3D">
      <w:pPr>
        <w:pStyle w:val="Corpsdetexte"/>
        <w:shd w:val="pct12" w:color="auto" w:fill="FFFFFF"/>
        <w:jc w:val="center"/>
        <w:rPr>
          <w:u w:val="single"/>
        </w:rPr>
      </w:pPr>
      <w:r>
        <w:t>FORMULAIRE DE DEMANDE DE LIQUIDATION D'UNE SUBVENTION</w:t>
      </w:r>
    </w:p>
    <w:p w14:paraId="23775DFF" w14:textId="77777777" w:rsidR="00F81D3D" w:rsidRDefault="00F81D3D">
      <w:pPr>
        <w:pStyle w:val="Corpsdetexte"/>
        <w:shd w:val="pct12" w:color="auto" w:fill="FFFFFF"/>
        <w:jc w:val="center"/>
        <w:rPr>
          <w:caps/>
        </w:rPr>
      </w:pPr>
    </w:p>
    <w:p w14:paraId="355DD74E" w14:textId="77777777" w:rsidR="00F81D3D" w:rsidRDefault="00F81D3D">
      <w:pPr>
        <w:numPr>
          <w:ilvl w:val="12"/>
          <w:numId w:val="0"/>
        </w:numPr>
        <w:shd w:val="clear" w:color="auto" w:fill="FFFFFF"/>
        <w:ind w:left="1701" w:right="1694"/>
        <w:jc w:val="center"/>
        <w:rPr>
          <w:sz w:val="28"/>
          <w:u w:val="single"/>
        </w:rPr>
      </w:pPr>
    </w:p>
    <w:p w14:paraId="6C1992BE" w14:textId="77777777" w:rsidR="00F81D3D" w:rsidRDefault="00F81D3D">
      <w:pPr>
        <w:numPr>
          <w:ilvl w:val="12"/>
          <w:numId w:val="0"/>
        </w:numPr>
        <w:shd w:val="clear" w:color="auto" w:fill="FFFFFF"/>
        <w:ind w:left="1701" w:right="1694"/>
        <w:jc w:val="center"/>
        <w:rPr>
          <w:sz w:val="28"/>
        </w:rPr>
      </w:pPr>
      <w:r>
        <w:rPr>
          <w:sz w:val="28"/>
          <w:u w:val="single"/>
        </w:rPr>
        <w:t>Nom de la commune :</w:t>
      </w:r>
    </w:p>
    <w:p w14:paraId="2C1F60D6" w14:textId="77777777" w:rsidR="00F81D3D" w:rsidRDefault="00F81D3D">
      <w:pPr>
        <w:numPr>
          <w:ilvl w:val="12"/>
          <w:numId w:val="0"/>
        </w:numPr>
        <w:ind w:left="993" w:right="1694" w:firstLine="708"/>
        <w:jc w:val="center"/>
        <w:rPr>
          <w:caps/>
        </w:rPr>
      </w:pPr>
      <w:r>
        <w:rPr>
          <w:sz w:val="28"/>
        </w:rPr>
        <w:t>…………………………………….</w:t>
      </w:r>
    </w:p>
    <w:p w14:paraId="4AD2B51A" w14:textId="77777777" w:rsidR="00F81D3D" w:rsidRDefault="00F81D3D">
      <w:pPr>
        <w:pStyle w:val="Corpsdetexte2"/>
        <w:jc w:val="center"/>
      </w:pPr>
      <w:r>
        <w:t xml:space="preserve">    </w:t>
      </w:r>
    </w:p>
    <w:p w14:paraId="107A8B9A" w14:textId="77777777" w:rsidR="00F81D3D" w:rsidRPr="00996D05" w:rsidRDefault="00F81D3D">
      <w:pPr>
        <w:pStyle w:val="Corpsdetexte2"/>
        <w:jc w:val="center"/>
        <w:rPr>
          <w:b/>
          <w:sz w:val="22"/>
        </w:rPr>
      </w:pPr>
      <w:r>
        <w:rPr>
          <w:b/>
          <w:sz w:val="22"/>
          <w:u w:val="single"/>
        </w:rPr>
        <w:t xml:space="preserve">Ce formulaire est à adresser </w:t>
      </w:r>
      <w:r w:rsidR="00D00371">
        <w:rPr>
          <w:b/>
          <w:sz w:val="22"/>
          <w:u w:val="single"/>
        </w:rPr>
        <w:t>au</w:t>
      </w:r>
      <w:r w:rsidR="00D00371" w:rsidRPr="00996D05">
        <w:rPr>
          <w:b/>
          <w:sz w:val="22"/>
          <w:u w:val="single"/>
        </w:rPr>
        <w:t xml:space="preserve"> :</w:t>
      </w:r>
    </w:p>
    <w:p w14:paraId="484A4EAA" w14:textId="77777777" w:rsidR="00F81D3D" w:rsidRPr="00996D05" w:rsidRDefault="00F81D3D">
      <w:pPr>
        <w:numPr>
          <w:ilvl w:val="12"/>
          <w:numId w:val="0"/>
        </w:numPr>
        <w:shd w:val="clear" w:color="auto" w:fill="FFFFFF"/>
        <w:ind w:left="1701" w:right="1694"/>
        <w:jc w:val="center"/>
      </w:pPr>
    </w:p>
    <w:p w14:paraId="65B8A0AE" w14:textId="77777777" w:rsidR="00892209" w:rsidRDefault="00892209">
      <w:pPr>
        <w:numPr>
          <w:ilvl w:val="12"/>
          <w:numId w:val="0"/>
        </w:numPr>
        <w:shd w:val="clear" w:color="auto" w:fill="FFFFFF"/>
        <w:ind w:left="1701" w:right="1694"/>
        <w:jc w:val="center"/>
      </w:pPr>
      <w:r>
        <w:t>SPW Logement</w:t>
      </w:r>
    </w:p>
    <w:p w14:paraId="76F913A4" w14:textId="77777777" w:rsidR="00892209" w:rsidRDefault="00892209">
      <w:pPr>
        <w:numPr>
          <w:ilvl w:val="12"/>
          <w:numId w:val="0"/>
        </w:numPr>
        <w:shd w:val="clear" w:color="auto" w:fill="FFFFFF"/>
        <w:ind w:left="1701" w:right="1694"/>
        <w:jc w:val="center"/>
      </w:pPr>
      <w:r>
        <w:t>Direction des Etudes et de la Qualité du logement</w:t>
      </w:r>
    </w:p>
    <w:p w14:paraId="4C737203" w14:textId="77777777" w:rsidR="00F81D3D" w:rsidRDefault="00F81D3D">
      <w:pPr>
        <w:numPr>
          <w:ilvl w:val="12"/>
          <w:numId w:val="0"/>
        </w:numPr>
        <w:shd w:val="clear" w:color="auto" w:fill="FFFFFF"/>
        <w:ind w:left="1701" w:right="1694"/>
        <w:jc w:val="center"/>
      </w:pPr>
      <w:r>
        <w:t>Avenue des Brigades d'Irlande 1</w:t>
      </w:r>
    </w:p>
    <w:p w14:paraId="03E9CB9D" w14:textId="77777777" w:rsidR="00F81D3D" w:rsidRDefault="00F81D3D">
      <w:pPr>
        <w:numPr>
          <w:ilvl w:val="12"/>
          <w:numId w:val="0"/>
        </w:numPr>
        <w:shd w:val="clear" w:color="auto" w:fill="FFFFFF"/>
        <w:ind w:left="1701" w:right="1694"/>
        <w:jc w:val="center"/>
      </w:pPr>
      <w:r>
        <w:t>5100 NAMUR</w:t>
      </w:r>
    </w:p>
    <w:p w14:paraId="3B34F671" w14:textId="0A0973DC" w:rsidR="00892209" w:rsidRPr="00AB5AD7" w:rsidRDefault="00F81D3D">
      <w:pPr>
        <w:numPr>
          <w:ilvl w:val="12"/>
          <w:numId w:val="0"/>
        </w:numPr>
        <w:shd w:val="clear" w:color="auto" w:fill="FFFFFF"/>
        <w:ind w:left="1701" w:right="1694"/>
        <w:jc w:val="center"/>
      </w:pPr>
      <w:r w:rsidRPr="00AB5AD7">
        <w:t>Tél : 081/33.2</w:t>
      </w:r>
      <w:r w:rsidR="00AB5AD7" w:rsidRPr="00AB5AD7">
        <w:t>5</w:t>
      </w:r>
      <w:r w:rsidRPr="00AB5AD7">
        <w:t>.</w:t>
      </w:r>
      <w:r w:rsidR="00AB5AD7" w:rsidRPr="00AB5AD7">
        <w:t>50</w:t>
      </w:r>
    </w:p>
    <w:p w14:paraId="79DF0D90" w14:textId="04EE470A" w:rsidR="00F81D3D" w:rsidRPr="00CC6F59" w:rsidRDefault="00F81D3D" w:rsidP="00CC6F59">
      <w:pPr>
        <w:numPr>
          <w:ilvl w:val="12"/>
          <w:numId w:val="0"/>
        </w:numPr>
        <w:shd w:val="clear" w:color="auto" w:fill="FFFFFF"/>
        <w:ind w:left="1701" w:right="1694"/>
        <w:jc w:val="center"/>
      </w:pPr>
      <w:r w:rsidRPr="00AB5AD7">
        <w:t xml:space="preserve">Courriel : </w:t>
      </w:r>
      <w:r w:rsidR="00F46595" w:rsidRPr="00AB5AD7">
        <w:t>laurence.onclinx</w:t>
      </w:r>
      <w:r w:rsidR="00785C39" w:rsidRPr="00AB5AD7">
        <w:t>@spw.wallonie.be</w:t>
      </w:r>
    </w:p>
    <w:p w14:paraId="7D183635" w14:textId="77777777" w:rsidR="00F81D3D" w:rsidRDefault="002A17AA">
      <w:pPr>
        <w:numPr>
          <w:ilvl w:val="12"/>
          <w:numId w:val="0"/>
        </w:numPr>
        <w:jc w:val="center"/>
      </w:pPr>
      <w:r>
        <w:rPr>
          <w:b w:val="0"/>
          <w:noProof/>
        </w:rPr>
        <w:drawing>
          <wp:inline distT="0" distB="0" distL="0" distR="0" wp14:anchorId="77DCD50C" wp14:editId="6DE616A2">
            <wp:extent cx="1009650" cy="1143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49AD9" w14:textId="77777777" w:rsidR="002A17AA" w:rsidRDefault="002A17AA">
      <w:pPr>
        <w:rPr>
          <w:b w:val="0"/>
        </w:rPr>
      </w:pPr>
      <w:r>
        <w:rPr>
          <w:b w:val="0"/>
        </w:rPr>
        <w:br w:type="page"/>
      </w:r>
    </w:p>
    <w:p w14:paraId="71153997" w14:textId="77777777" w:rsidR="00F81D3D" w:rsidRDefault="00F81D3D" w:rsidP="002A17AA">
      <w:pPr>
        <w:numPr>
          <w:ilvl w:val="12"/>
          <w:numId w:val="0"/>
        </w:numPr>
        <w:ind w:firstLine="708"/>
        <w:rPr>
          <w:b w:val="0"/>
        </w:rPr>
      </w:pPr>
    </w:p>
    <w:p w14:paraId="564F4FFD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b/>
        </w:rPr>
      </w:pPr>
      <w:r>
        <w:rPr>
          <w:b/>
        </w:rPr>
        <w:t>FORMULAIRE DE DEMANDE DE LIQUIDATION D’UNE SUBVENTION</w:t>
      </w:r>
    </w:p>
    <w:p w14:paraId="3BBC79BF" w14:textId="77777777" w:rsidR="00F81D3D" w:rsidRDefault="00F81D3D">
      <w:pPr>
        <w:pStyle w:val="Corpsdetexte2"/>
        <w:jc w:val="center"/>
        <w:rPr>
          <w:b/>
          <w:u w:val="single"/>
        </w:rPr>
      </w:pPr>
    </w:p>
    <w:p w14:paraId="48977040" w14:textId="77777777" w:rsidR="00F81D3D" w:rsidRDefault="00F81D3D">
      <w:pPr>
        <w:pStyle w:val="Corpsdetexte2"/>
        <w:jc w:val="center"/>
        <w:rPr>
          <w:b/>
          <w:u w:val="single"/>
        </w:rPr>
      </w:pPr>
      <w:r>
        <w:rPr>
          <w:b/>
          <w:u w:val="single"/>
        </w:rPr>
        <w:t>Subvention à l’acquisition de parcelles dans le cadre du Plan HP</w:t>
      </w:r>
    </w:p>
    <w:p w14:paraId="74BA153F" w14:textId="77777777" w:rsidR="00F81D3D" w:rsidRDefault="00F81D3D">
      <w:pPr>
        <w:pStyle w:val="Corpsdetexte2"/>
      </w:pPr>
    </w:p>
    <w:p w14:paraId="21CE1577" w14:textId="77777777" w:rsidR="00F81D3D" w:rsidRPr="00BB288A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b/>
          <w:u w:val="single"/>
        </w:rPr>
        <w:t>CADRE 1</w:t>
      </w:r>
      <w:r>
        <w:rPr>
          <w:b/>
        </w:rPr>
        <w:t xml:space="preserve"> : </w:t>
      </w:r>
      <w:r w:rsidRPr="00BB288A">
        <w:rPr>
          <w:b/>
          <w:u w:val="single"/>
        </w:rPr>
        <w:t>Coordonnées du demandeur</w:t>
      </w:r>
      <w:r w:rsidRPr="00BB288A">
        <w:rPr>
          <w:u w:val="single"/>
        </w:rPr>
        <w:t xml:space="preserve"> (à compléter en caractères d’imprimerie)</w:t>
      </w:r>
    </w:p>
    <w:p w14:paraId="7A1A2834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855903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ADMINISTRATION COMMUNALE DE </w:t>
      </w:r>
    </w:p>
    <w:p w14:paraId="0EB4A754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Rue et n° :</w:t>
      </w:r>
    </w:p>
    <w:p w14:paraId="4383EFD2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Code postal :</w:t>
      </w:r>
      <w:r>
        <w:tab/>
      </w:r>
      <w:r>
        <w:tab/>
      </w:r>
      <w:r w:rsidR="001C2688">
        <w:t xml:space="preserve">         </w:t>
      </w:r>
      <w:r>
        <w:t>Localité :</w:t>
      </w:r>
    </w:p>
    <w:p w14:paraId="37942EDF" w14:textId="4FEB0A9B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Téléphone :</w:t>
      </w:r>
      <w:r>
        <w:tab/>
      </w:r>
      <w:r>
        <w:tab/>
      </w:r>
      <w:r>
        <w:tab/>
      </w:r>
      <w:r>
        <w:tab/>
      </w:r>
      <w:r>
        <w:tab/>
      </w:r>
    </w:p>
    <w:p w14:paraId="4AD6E3D9" w14:textId="77777777" w:rsidR="00F81D3D" w:rsidRPr="00176AEB" w:rsidRDefault="00CA608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 w:val="0"/>
          <w:lang w:val="fr-BE"/>
        </w:rPr>
      </w:pPr>
      <w:r>
        <w:rPr>
          <w:bCs w:val="0"/>
        </w:rPr>
        <w:t>N</w:t>
      </w:r>
      <w:r w:rsidR="00176AEB" w:rsidRPr="00176AEB">
        <w:rPr>
          <w:bCs w:val="0"/>
          <w:lang w:val="fr-BE"/>
        </w:rPr>
        <w:t>° de compte europée</w:t>
      </w:r>
      <w:r w:rsidR="00176AEB">
        <w:rPr>
          <w:bCs w:val="0"/>
          <w:lang w:val="fr-BE"/>
        </w:rPr>
        <w:t>n sur lequel peut être versée la subvention :</w:t>
      </w:r>
    </w:p>
    <w:p w14:paraId="30EFD692" w14:textId="77777777" w:rsidR="00176AEB" w:rsidRDefault="00CA608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BIC de la banque :</w:t>
      </w:r>
    </w:p>
    <w:p w14:paraId="7C07779A" w14:textId="77777777" w:rsidR="00CA6088" w:rsidRDefault="00CA6088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84439C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Représentée par :</w:t>
      </w:r>
    </w:p>
    <w:p w14:paraId="7E228A77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 (la) Bourgmestre :</w:t>
      </w:r>
    </w:p>
    <w:p w14:paraId="0E26EC6C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</w:t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2B7BF81A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Le (la) </w:t>
      </w:r>
      <w:r w:rsidR="00B91F67">
        <w:t>Directeur (</w:t>
      </w:r>
      <w:proofErr w:type="spellStart"/>
      <w:r w:rsidR="00B91F67">
        <w:t>trice</w:t>
      </w:r>
      <w:proofErr w:type="spellEnd"/>
      <w:r w:rsidR="00B91F67">
        <w:t>) général</w:t>
      </w:r>
      <w:r>
        <w:t>(e)</w:t>
      </w:r>
    </w:p>
    <w:p w14:paraId="4DE9BAF6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</w:t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1AB64E14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DE1F85" w14:textId="10DAB723" w:rsidR="002A31E5" w:rsidRDefault="002A31E5" w:rsidP="002A31E5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La commune </w:t>
      </w:r>
      <w:r w:rsidR="00015404">
        <w:t xml:space="preserve">est-elle conventionnée avec la Wallonie </w:t>
      </w:r>
      <w:r w:rsidR="00015404" w:rsidRPr="00200FA8">
        <w:t xml:space="preserve">au moment </w:t>
      </w:r>
      <w:r w:rsidR="00472DC2" w:rsidRPr="00200FA8">
        <w:t>de la signature de l’acte authentique d’acquisition</w:t>
      </w:r>
      <w:r w:rsidR="00015404">
        <w:t> ?</w:t>
      </w:r>
      <w:r w:rsidRPr="002A31E5">
        <w:rPr>
          <w:b/>
        </w:rPr>
        <w:t xml:space="preserve"> </w:t>
      </w:r>
      <w:r>
        <w:rPr>
          <w:b/>
        </w:rPr>
        <w:t>OUI/NON</w:t>
      </w:r>
    </w:p>
    <w:p w14:paraId="0A6C0B62" w14:textId="77777777" w:rsidR="00F81D3D" w:rsidRDefault="00F81D3D" w:rsidP="0086378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6DFD6ED0" w14:textId="77777777" w:rsidR="00F81D3D" w:rsidRDefault="00F81D3D">
      <w:pPr>
        <w:pStyle w:val="Corpsdetexte2"/>
      </w:pPr>
    </w:p>
    <w:p w14:paraId="2E9114F4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CADRE 2</w:t>
      </w:r>
      <w:r>
        <w:rPr>
          <w:b/>
        </w:rPr>
        <w:t> </w:t>
      </w:r>
      <w:r w:rsidRPr="00BB288A">
        <w:rPr>
          <w:b/>
          <w:u w:val="single"/>
        </w:rPr>
        <w:t>: Coordonnées de l’équipement à vocation touristique concerné et caractéristiques de la/des parcelle(s) dont l’acquisition est réalisée</w:t>
      </w:r>
      <w:r w:rsidRPr="00BB288A">
        <w:rPr>
          <w:u w:val="single"/>
        </w:rPr>
        <w:t xml:space="preserve"> (à compléter en caractères d’imprimerie</w:t>
      </w:r>
      <w:r>
        <w:t>)</w:t>
      </w:r>
    </w:p>
    <w:p w14:paraId="0EDDA3FE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E90875" w14:textId="74469EAD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Dénomination de l’équipement touristique concerné :</w:t>
      </w:r>
    </w:p>
    <w:p w14:paraId="326692CD" w14:textId="00BEFEA8" w:rsidR="00200FA8" w:rsidRPr="00200FA8" w:rsidRDefault="00200FA8" w:rsidP="0020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sz w:val="20"/>
        </w:rPr>
      </w:pPr>
      <w:r w:rsidRPr="00200FA8">
        <w:rPr>
          <w:b w:val="0"/>
          <w:bCs/>
          <w:sz w:val="20"/>
        </w:rPr>
        <w:t xml:space="preserve">Situé en : Phase 1 – Phase 2 - Habitat vert </w:t>
      </w:r>
      <w:r w:rsidRPr="00200FA8">
        <w:rPr>
          <w:b w:val="0"/>
          <w:bCs/>
          <w:color w:val="FF0000"/>
          <w:sz w:val="20"/>
        </w:rPr>
        <w:t>(barrer les mentions inutiles)</w:t>
      </w:r>
    </w:p>
    <w:p w14:paraId="71F671C1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Rue et n</w:t>
      </w:r>
      <w:proofErr w:type="gramStart"/>
      <w:r>
        <w:t>°:</w:t>
      </w:r>
      <w:proofErr w:type="gramEnd"/>
    </w:p>
    <w:p w14:paraId="1676DF9E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Code postal :</w:t>
      </w:r>
      <w:r>
        <w:tab/>
      </w:r>
      <w:r>
        <w:tab/>
        <w:t>Localité :</w:t>
      </w:r>
    </w:p>
    <w:p w14:paraId="276639FA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N° de la/des parcelle(s) :</w:t>
      </w:r>
    </w:p>
    <w:p w14:paraId="17CAECA3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Mentions cadastrales (à mettre en relation avec chaque parcelle) :</w:t>
      </w:r>
    </w:p>
    <w:p w14:paraId="5EE4E142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Superficie (idem) :</w:t>
      </w:r>
      <w:r>
        <w:tab/>
      </w:r>
      <w:r>
        <w:tab/>
        <w:t>m²</w:t>
      </w:r>
    </w:p>
    <w:p w14:paraId="0DA29C16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4ABC2E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La/les parcelle(s) dont l’acquisition est réalisée était(</w:t>
      </w:r>
      <w:proofErr w:type="spellStart"/>
      <w:r>
        <w:t>ent</w:t>
      </w:r>
      <w:proofErr w:type="spellEnd"/>
      <w:r>
        <w:t>) libre(s) d’occupation à titre de résidence permanente ou les occupants ont trouvé volontairement une solution de relogement</w:t>
      </w:r>
    </w:p>
    <w:p w14:paraId="7821EF6C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OUI/NON</w:t>
      </w:r>
    </w:p>
    <w:p w14:paraId="48EB03B6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932164" w14:textId="03B44629" w:rsidR="00562ECD" w:rsidRDefault="00562EC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>
        <w:rPr>
          <w:color w:val="FF0000"/>
        </w:rPr>
        <w:t>S</w:t>
      </w:r>
      <w:r>
        <w:rPr>
          <w:color w:val="FF0000"/>
        </w:rPr>
        <w:t>i Phase 1 ou Phase 2</w:t>
      </w:r>
      <w:r>
        <w:rPr>
          <w:color w:val="FF0000"/>
        </w:rPr>
        <w:t> :</w:t>
      </w:r>
    </w:p>
    <w:p w14:paraId="7AFA3228" w14:textId="2080A052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Commune s’engage à remettre la/les parcelle(s) acquise(s) en état et à la/les maintenir libre(s) de toute occupation </w:t>
      </w:r>
      <w:r w:rsidR="00176AEB">
        <w:t>résidentielle</w:t>
      </w:r>
      <w:r w:rsidR="00961B9A">
        <w:t xml:space="preserve"> </w:t>
      </w:r>
      <w:r w:rsidR="00961B9A" w:rsidRPr="00052208">
        <w:t>jusqu’à la mise en œuvre d’un processus de réhabilitation</w:t>
      </w:r>
      <w:r w:rsidR="00961B9A">
        <w:rPr>
          <w:color w:val="FF0000"/>
        </w:rPr>
        <w:t xml:space="preserve"> </w:t>
      </w:r>
    </w:p>
    <w:p w14:paraId="6B632EF3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OUI/NON</w:t>
      </w:r>
    </w:p>
    <w:p w14:paraId="570D1B62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E0693A" w14:textId="3011443B" w:rsidR="00F81D3D" w:rsidRPr="00052208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Commune s’engage à avertir la </w:t>
      </w:r>
      <w:r w:rsidR="00863786" w:rsidRPr="00996D05">
        <w:t>Wallonie</w:t>
      </w:r>
      <w:r>
        <w:t xml:space="preserve"> en cas de revente de </w:t>
      </w:r>
      <w:r w:rsidRPr="0032126B">
        <w:t>parcelle</w:t>
      </w:r>
      <w:r w:rsidR="00961B9A" w:rsidRPr="0032126B">
        <w:t xml:space="preserve"> (dans</w:t>
      </w:r>
      <w:r w:rsidR="00961B9A" w:rsidRPr="00052208">
        <w:t xml:space="preserve"> le cadre d’un processus de réhabilitation</w:t>
      </w:r>
      <w:r w:rsidR="00F81BAC" w:rsidRPr="00052208">
        <w:t xml:space="preserve"> ultérieur</w:t>
      </w:r>
      <w:r w:rsidR="00961B9A" w:rsidRPr="00052208">
        <w:t>)</w:t>
      </w:r>
    </w:p>
    <w:p w14:paraId="38319BC1" w14:textId="68B09598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OUI/NON</w:t>
      </w:r>
    </w:p>
    <w:p w14:paraId="5967D1A4" w14:textId="7EE27038" w:rsidR="00961B9A" w:rsidRDefault="00961B9A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D4118D6" w14:textId="17D3EAAB" w:rsidR="00562ECD" w:rsidRDefault="00562ECD" w:rsidP="00961B9A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color w:val="FF0000"/>
        </w:rPr>
        <w:t>S</w:t>
      </w:r>
      <w:r w:rsidRPr="0032126B">
        <w:rPr>
          <w:color w:val="FF0000"/>
        </w:rPr>
        <w:t>i habitat vert</w:t>
      </w:r>
      <w:r>
        <w:t> :</w:t>
      </w:r>
    </w:p>
    <w:p w14:paraId="2635F0E2" w14:textId="55F927FA" w:rsidR="00961B9A" w:rsidRPr="00052208" w:rsidRDefault="00961B9A" w:rsidP="00961B9A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2208">
        <w:t xml:space="preserve">La Commune s’engage à remettre la/les parcelle(s) acquise(s) en état et à la/les maintenir propriété publique </w:t>
      </w:r>
    </w:p>
    <w:p w14:paraId="6231121A" w14:textId="37DE5466" w:rsidR="00F81D3D" w:rsidRDefault="00961B9A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52208">
        <w:rPr>
          <w:b/>
        </w:rPr>
        <w:t>OUI/NON</w:t>
      </w:r>
    </w:p>
    <w:p w14:paraId="0F906B3B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Cadre 3 : Evaluation du coût d’acquisition de chaque parcelle sur base de l’estimation du Comité d’acquisition </w:t>
      </w:r>
      <w:r w:rsidR="001F4249">
        <w:rPr>
          <w:b/>
          <w:u w:val="single"/>
        </w:rPr>
        <w:t>d’immeuble/</w:t>
      </w:r>
      <w:r>
        <w:rPr>
          <w:b/>
          <w:u w:val="single"/>
        </w:rPr>
        <w:t xml:space="preserve"> du receveur de l’enregistrement</w:t>
      </w:r>
      <w:r w:rsidR="001F4249">
        <w:rPr>
          <w:b/>
          <w:u w:val="single"/>
        </w:rPr>
        <w:t>/d’un notaire/d’un géomètre ou d’un architecte</w:t>
      </w:r>
      <w:r w:rsidR="00FE522E">
        <w:rPr>
          <w:rStyle w:val="Appelnotedebasdep"/>
        </w:rPr>
        <w:footnoteReference w:id="1"/>
      </w:r>
      <w:r w:rsidR="00FE522E">
        <w:t>,</w:t>
      </w:r>
    </w:p>
    <w:p w14:paraId="326E6C9C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1495CA9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* coût estimé du m² </w:t>
      </w:r>
      <w:r w:rsidR="00060699">
        <w:t xml:space="preserve">de terrain </w:t>
      </w:r>
      <w:r>
        <w:t>dans l’équipement touristique concerné</w:t>
      </w:r>
      <w:proofErr w:type="gramStart"/>
      <w:r>
        <w:t> :</w:t>
      </w:r>
      <w:r w:rsidR="00060699">
        <w:t>…</w:t>
      </w:r>
      <w:proofErr w:type="gramEnd"/>
      <w:r w:rsidR="00060699">
        <w:t>……</w:t>
      </w:r>
    </w:p>
    <w:p w14:paraId="06749DE2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proofErr w:type="gramStart"/>
      <w:r>
        <w:t>soit</w:t>
      </w:r>
      <w:proofErr w:type="gramEnd"/>
      <w:r>
        <w:t xml:space="preserve"> un total pour la parcelle n°--- de :</w:t>
      </w:r>
      <w:r w:rsidR="00060699">
        <w:t>………</w:t>
      </w:r>
    </w:p>
    <w:p w14:paraId="42D99C73" w14:textId="77777777" w:rsidR="00F81D3D" w:rsidRPr="00DB5DA6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proofErr w:type="gramStart"/>
      <w:r w:rsidRPr="00DB5DA6">
        <w:rPr>
          <w:color w:val="FF0000"/>
        </w:rPr>
        <w:t>ou</w:t>
      </w:r>
      <w:proofErr w:type="gramEnd"/>
      <w:r w:rsidRPr="00DB5DA6">
        <w:rPr>
          <w:color w:val="FF0000"/>
        </w:rPr>
        <w:t xml:space="preserve"> </w:t>
      </w:r>
    </w:p>
    <w:p w14:paraId="3153CE35" w14:textId="1F78DF3B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* coût estimé de la parcelle référencée    </w:t>
      </w:r>
      <w:r w:rsidR="00331DA9">
        <w:t>……</w:t>
      </w:r>
      <w:r>
        <w:t xml:space="preserve">      (</w:t>
      </w:r>
      <w:proofErr w:type="gramStart"/>
      <w:r w:rsidR="00DB5DA6">
        <w:rPr>
          <w:u w:val="single"/>
        </w:rPr>
        <w:t>u</w:t>
      </w:r>
      <w:r w:rsidR="009164BE" w:rsidRPr="00B54046">
        <w:rPr>
          <w:u w:val="single"/>
        </w:rPr>
        <w:t>niquement</w:t>
      </w:r>
      <w:proofErr w:type="gramEnd"/>
      <w:r>
        <w:t xml:space="preserve"> le fonds</w:t>
      </w:r>
      <w:r w:rsidR="00B54046">
        <w:t xml:space="preserve"> vierge</w:t>
      </w:r>
      <w:r>
        <w:t xml:space="preserve">) : </w:t>
      </w:r>
      <w:r w:rsidR="00060699">
        <w:t>……….</w:t>
      </w:r>
    </w:p>
    <w:p w14:paraId="1DAE4AF4" w14:textId="427E473C" w:rsidR="00B54046" w:rsidRDefault="00B5404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14:paraId="017FA56A" w14:textId="6358609D" w:rsidR="00B54046" w:rsidRDefault="00B5404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Prix final d’acquisition de la parcelle : </w:t>
      </w:r>
    </w:p>
    <w:p w14:paraId="771A8657" w14:textId="77777777" w:rsidR="00F81D3D" w:rsidRDefault="00F81D3D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14:paraId="4FA0B58F" w14:textId="77777777" w:rsidR="00F81D3D" w:rsidRDefault="00F81D3D">
      <w:pPr>
        <w:pStyle w:val="Corpsdetexte2"/>
      </w:pPr>
    </w:p>
    <w:p w14:paraId="636215D3" w14:textId="77777777" w:rsidR="00F81D3D" w:rsidRDefault="00F81D3D" w:rsidP="00996D05">
      <w:pPr>
        <w:pStyle w:val="Corpsdetexte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</w:rPr>
      </w:pPr>
      <w:r>
        <w:rPr>
          <w:b/>
          <w:u w:val="single"/>
        </w:rPr>
        <w:t xml:space="preserve">Cadre 4 : Documents à joindre au formulaire de demande en vue de la liquidation de la subvention </w:t>
      </w:r>
    </w:p>
    <w:p w14:paraId="44EC288D" w14:textId="31116909" w:rsidR="00996D05" w:rsidRDefault="00DB5DA6" w:rsidP="00996D05">
      <w:pPr>
        <w:pStyle w:val="Corpsdetexte2"/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jc w:val="both"/>
      </w:pPr>
      <w:r>
        <w:t>Un</w:t>
      </w:r>
      <w:r w:rsidR="00996D05">
        <w:t xml:space="preserve"> plan d’ensemble de l’équipement touristique précisant l’emplacement de la/des parcelle(s) dont l’acquisition est envisagée ;</w:t>
      </w:r>
    </w:p>
    <w:p w14:paraId="32DC8E74" w14:textId="4346B87B" w:rsidR="00996D05" w:rsidRDefault="00DB5DA6" w:rsidP="00996D05">
      <w:pPr>
        <w:pStyle w:val="Corpsdetexte2"/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jc w:val="both"/>
      </w:pPr>
      <w:r>
        <w:t>Un</w:t>
      </w:r>
      <w:r w:rsidR="00996D05">
        <w:t xml:space="preserve"> extrait de plan cadastral avec mentions de la/des parcelle(s) concernée(s) ;</w:t>
      </w:r>
    </w:p>
    <w:p w14:paraId="5251BAD3" w14:textId="6BABF96B" w:rsidR="00996D05" w:rsidRDefault="00DB5DA6" w:rsidP="00996D05">
      <w:pPr>
        <w:pStyle w:val="Corpsdetexte2"/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jc w:val="both"/>
      </w:pPr>
      <w:r>
        <w:t>Deux</w:t>
      </w:r>
      <w:r w:rsidR="00996D05">
        <w:t xml:space="preserve"> photos distinctes de chaque parcelle ;</w:t>
      </w:r>
    </w:p>
    <w:p w14:paraId="247923D2" w14:textId="3F5529F9" w:rsidR="00996D05" w:rsidRDefault="00DB5DA6" w:rsidP="00996D05">
      <w:pPr>
        <w:pStyle w:val="Corpsdetexte2"/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jc w:val="both"/>
      </w:pPr>
      <w:r>
        <w:t>Une</w:t>
      </w:r>
      <w:r w:rsidR="00996D05">
        <w:t xml:space="preserve"> estimation de la valeur de chaque parcelle établie par le Comité d’acquisition d’immeubles, le receveur de l’enregistrement, un notaire, un géomètre-expert immobilier inscrit au tableau tenu par le conseil fédéral des géomètres-experts ou un architecte inscrit à l’ordre des </w:t>
      </w:r>
      <w:r>
        <w:t>architectes ;</w:t>
      </w:r>
      <w:r w:rsidR="00996D05">
        <w:t xml:space="preserve"> dans l’hypothèse où une parcelle serait construite, il sera indispensable que l’estimation vise distinctement la ou les constructions et le fonds </w:t>
      </w:r>
      <w:r>
        <w:t>vierge ;</w:t>
      </w:r>
    </w:p>
    <w:p w14:paraId="565FE9BB" w14:textId="19490599" w:rsidR="00996D05" w:rsidRDefault="00DB5DA6" w:rsidP="00996D05">
      <w:pPr>
        <w:pStyle w:val="Corpsdetexte2"/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jc w:val="both"/>
      </w:pPr>
      <w:r>
        <w:t>La</w:t>
      </w:r>
      <w:r w:rsidR="00996D05">
        <w:t xml:space="preserve"> délibération par laquelle la commune approuve l’acquisition envisagée </w:t>
      </w:r>
      <w:r w:rsidR="00996D05" w:rsidRPr="00052208">
        <w:t>;</w:t>
      </w:r>
      <w:r w:rsidR="00987158" w:rsidRPr="00052208">
        <w:t xml:space="preserve"> en Phase 1 et 2, la délibération devra mentionner l’engagement de la commune de geler les parcelles acquises jusqu’à la mise en œuvre d’un processus de réhabilitation de l’équipement ; en zone d’habitat vert, la délibération devra mentionner l’affectation envisagée pour la parcelle acquise, cette dernière devant en tout état de cause rester propriété publique</w:t>
      </w:r>
      <w:r w:rsidR="00BC7D07" w:rsidRPr="00BC7D07">
        <w:rPr>
          <w:color w:val="FF0000"/>
        </w:rPr>
        <w:t> </w:t>
      </w:r>
      <w:r w:rsidR="00BC7D07">
        <w:t>;</w:t>
      </w:r>
    </w:p>
    <w:p w14:paraId="38969ED9" w14:textId="205E4556" w:rsidR="00996D05" w:rsidRPr="00480C8F" w:rsidRDefault="00DB5DA6" w:rsidP="00996D05">
      <w:pPr>
        <w:pStyle w:val="Corpsdetexte2"/>
        <w:numPr>
          <w:ilvl w:val="0"/>
          <w:numId w:val="1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1" w:color="auto"/>
        </w:pBdr>
        <w:jc w:val="both"/>
      </w:pPr>
      <w:r w:rsidRPr="00480C8F">
        <w:t>Une</w:t>
      </w:r>
      <w:r w:rsidR="00996D05" w:rsidRPr="00480C8F">
        <w:t xml:space="preserve"> copie de l’acte authentique d’acquisition de chaque parcelle.</w:t>
      </w:r>
    </w:p>
    <w:p w14:paraId="0558C49A" w14:textId="77777777" w:rsidR="00F81D3D" w:rsidRDefault="00F81D3D">
      <w:pPr>
        <w:pStyle w:val="Corpsdetexte2"/>
      </w:pPr>
    </w:p>
    <w:p w14:paraId="397AEC49" w14:textId="77777777" w:rsidR="00F81D3D" w:rsidRDefault="00F81D3D">
      <w:pPr>
        <w:pStyle w:val="Corpsdetexte2"/>
      </w:pPr>
    </w:p>
    <w:p w14:paraId="3BC78A08" w14:textId="77777777" w:rsidR="00F81D3D" w:rsidRDefault="00F81D3D">
      <w:r>
        <w:t>Fait à ………………………………………………………………………………, le …………………………………………………</w:t>
      </w:r>
    </w:p>
    <w:p w14:paraId="710722C1" w14:textId="77777777" w:rsidR="00F81D3D" w:rsidRDefault="00F81D3D"/>
    <w:p w14:paraId="39CD3BC0" w14:textId="77777777" w:rsidR="00F81D3D" w:rsidRDefault="00F81D3D"/>
    <w:p w14:paraId="117A157C" w14:textId="77777777" w:rsidR="00F81D3D" w:rsidRDefault="00F81D3D"/>
    <w:p w14:paraId="1396FCA2" w14:textId="77777777" w:rsidR="00F81D3D" w:rsidRDefault="00F81D3D"/>
    <w:p w14:paraId="22668A60" w14:textId="77777777" w:rsidR="00F81D3D" w:rsidRDefault="00F81D3D"/>
    <w:p w14:paraId="52D74F34" w14:textId="77777777" w:rsidR="00F81D3D" w:rsidRDefault="00F81D3D"/>
    <w:p w14:paraId="29065EED" w14:textId="77777777" w:rsidR="00F81D3D" w:rsidRDefault="00F81D3D"/>
    <w:p w14:paraId="74746630" w14:textId="77777777" w:rsidR="00F81D3D" w:rsidRDefault="00F81D3D">
      <w:pPr>
        <w:pStyle w:val="Corpsdetexte2"/>
        <w:rPr>
          <w:b/>
        </w:rPr>
      </w:pPr>
      <w:r>
        <w:rPr>
          <w:b/>
        </w:rPr>
        <w:t>Le(</w:t>
      </w:r>
      <w:proofErr w:type="gramStart"/>
      <w:r>
        <w:rPr>
          <w:b/>
        </w:rPr>
        <w:t xml:space="preserve">la)  </w:t>
      </w:r>
      <w:r w:rsidR="00B91F67">
        <w:rPr>
          <w:b/>
        </w:rPr>
        <w:t>Directeur</w:t>
      </w:r>
      <w:proofErr w:type="gramEnd"/>
      <w:r w:rsidR="00B91F67">
        <w:rPr>
          <w:b/>
        </w:rPr>
        <w:t>(</w:t>
      </w:r>
      <w:proofErr w:type="spellStart"/>
      <w:r w:rsidR="00B91F67">
        <w:rPr>
          <w:b/>
        </w:rPr>
        <w:t>trice</w:t>
      </w:r>
      <w:proofErr w:type="spellEnd"/>
      <w:r w:rsidR="00B91F67">
        <w:rPr>
          <w:b/>
        </w:rPr>
        <w:t>) général(e)</w:t>
      </w:r>
      <w:r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Le(la)  Bourgmestre,</w:t>
      </w:r>
    </w:p>
    <w:p w14:paraId="30813334" w14:textId="77777777" w:rsidR="00F81D3D" w:rsidRDefault="00F81D3D">
      <w:pPr>
        <w:pStyle w:val="Corpsdetexte2"/>
      </w:pPr>
    </w:p>
    <w:p w14:paraId="67961DCA" w14:textId="77777777" w:rsidR="00F81D3D" w:rsidRDefault="00F81D3D"/>
    <w:p w14:paraId="0501CEAA" w14:textId="77777777" w:rsidR="00F81D3D" w:rsidRPr="00996D05" w:rsidRDefault="00F81D3D">
      <w:pPr>
        <w:pStyle w:val="Corpsdetexte2"/>
        <w:rPr>
          <w:lang w:val="fr-BE"/>
        </w:rPr>
      </w:pPr>
    </w:p>
    <w:p w14:paraId="31620209" w14:textId="77777777" w:rsidR="00F81D3D" w:rsidRPr="00996D05" w:rsidRDefault="00F81D3D">
      <w:pPr>
        <w:pStyle w:val="Corpsdetexte2"/>
        <w:rPr>
          <w:lang w:val="fr-BE"/>
        </w:rPr>
      </w:pPr>
    </w:p>
    <w:p w14:paraId="17F4E88A" w14:textId="77777777" w:rsidR="00F81D3D" w:rsidRDefault="00F81D3D">
      <w:pPr>
        <w:pStyle w:val="Corpsdetexte2"/>
        <w:rPr>
          <w:i/>
          <w:u w:val="single"/>
        </w:rPr>
      </w:pPr>
    </w:p>
    <w:sectPr w:rsidR="00F81D3D" w:rsidSect="00A751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417" w:bottom="540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B1185" w14:textId="77777777" w:rsidR="001924FF" w:rsidRDefault="001924FF">
      <w:r>
        <w:separator/>
      </w:r>
    </w:p>
  </w:endnote>
  <w:endnote w:type="continuationSeparator" w:id="0">
    <w:p w14:paraId="48A56A8D" w14:textId="77777777" w:rsidR="001924FF" w:rsidRDefault="0019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DDA4" w14:textId="77777777" w:rsidR="00FE522E" w:rsidRDefault="005A4E2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E522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E522E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58E5A808" w14:textId="77777777" w:rsidR="00FE522E" w:rsidRDefault="00FE522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5AE1" w14:textId="77777777" w:rsidR="00FE522E" w:rsidRDefault="005A4E2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E522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031C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E223CD5" w14:textId="77777777" w:rsidR="00FE522E" w:rsidRDefault="00FE522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08A4" w14:textId="77777777" w:rsidR="00B00865" w:rsidRDefault="00B008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F26A2" w14:textId="77777777" w:rsidR="001924FF" w:rsidRDefault="001924FF">
      <w:r>
        <w:separator/>
      </w:r>
    </w:p>
  </w:footnote>
  <w:footnote w:type="continuationSeparator" w:id="0">
    <w:p w14:paraId="1A060B21" w14:textId="77777777" w:rsidR="001924FF" w:rsidRDefault="001924FF">
      <w:r>
        <w:continuationSeparator/>
      </w:r>
    </w:p>
  </w:footnote>
  <w:footnote w:id="1">
    <w:p w14:paraId="3BCBFB3E" w14:textId="7C518BA4" w:rsidR="00FE522E" w:rsidRDefault="00FE522E" w:rsidP="00FE522E">
      <w:pPr>
        <w:pStyle w:val="Notedebasdepage"/>
        <w:rPr>
          <w:b w:val="0"/>
          <w:sz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b w:val="0"/>
          <w:sz w:val="16"/>
        </w:rPr>
        <w:t xml:space="preserve">Il peut s’agir d’une estimation distincte pour chaque parcelle ou d’une estimation unique au m² valable pour toutes les </w:t>
      </w:r>
    </w:p>
    <w:p w14:paraId="1B724F52" w14:textId="77777777" w:rsidR="00FE522E" w:rsidRDefault="00FE522E" w:rsidP="00FE522E">
      <w:pPr>
        <w:pStyle w:val="Notedebasdepage"/>
        <w:rPr>
          <w:b w:val="0"/>
        </w:rPr>
      </w:pPr>
      <w:r>
        <w:rPr>
          <w:b w:val="0"/>
          <w:sz w:val="16"/>
        </w:rPr>
        <w:t xml:space="preserve">    parcelles d’un équipement touristique déterminé.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BDD9" w14:textId="77777777" w:rsidR="00B00865" w:rsidRDefault="00B008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C3DB" w14:textId="77777777" w:rsidR="00B00865" w:rsidRDefault="00B0086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931A" w14:textId="77777777" w:rsidR="00B00865" w:rsidRDefault="00B008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58F"/>
    <w:multiLevelType w:val="hybridMultilevel"/>
    <w:tmpl w:val="DAB29356"/>
    <w:lvl w:ilvl="0" w:tplc="81F2C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E5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A69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88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4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42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6F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2C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66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14462"/>
    <w:multiLevelType w:val="hybridMultilevel"/>
    <w:tmpl w:val="E11EFF28"/>
    <w:lvl w:ilvl="0" w:tplc="741A6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3C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0EE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2C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23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02B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26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B22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E246A"/>
    <w:multiLevelType w:val="hybridMultilevel"/>
    <w:tmpl w:val="45287EC2"/>
    <w:lvl w:ilvl="0" w:tplc="919C7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D458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E2F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41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03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52A9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A9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40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6EB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B57B2"/>
    <w:multiLevelType w:val="hybridMultilevel"/>
    <w:tmpl w:val="C2D4E1DA"/>
    <w:lvl w:ilvl="0" w:tplc="8A5A0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4ED4FA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9BA1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EB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85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249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E87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02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3C6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7932662">
    <w:abstractNumId w:val="2"/>
  </w:num>
  <w:num w:numId="2" w16cid:durableId="1574008096">
    <w:abstractNumId w:val="3"/>
  </w:num>
  <w:num w:numId="3" w16cid:durableId="2092115476">
    <w:abstractNumId w:val="0"/>
  </w:num>
  <w:num w:numId="4" w16cid:durableId="97749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A13"/>
    <w:rsid w:val="00015404"/>
    <w:rsid w:val="00052208"/>
    <w:rsid w:val="00060699"/>
    <w:rsid w:val="00096C4B"/>
    <w:rsid w:val="000C3FC7"/>
    <w:rsid w:val="00142A2C"/>
    <w:rsid w:val="00162CC7"/>
    <w:rsid w:val="00176AEB"/>
    <w:rsid w:val="001924FF"/>
    <w:rsid w:val="001B50C6"/>
    <w:rsid w:val="001C2688"/>
    <w:rsid w:val="001F4249"/>
    <w:rsid w:val="00200FA8"/>
    <w:rsid w:val="00260023"/>
    <w:rsid w:val="00283694"/>
    <w:rsid w:val="002A17AA"/>
    <w:rsid w:val="002A31E5"/>
    <w:rsid w:val="002F558A"/>
    <w:rsid w:val="0032126B"/>
    <w:rsid w:val="00331DA9"/>
    <w:rsid w:val="00355893"/>
    <w:rsid w:val="003F6CBA"/>
    <w:rsid w:val="004016E5"/>
    <w:rsid w:val="004479EC"/>
    <w:rsid w:val="00472DC2"/>
    <w:rsid w:val="00480C8F"/>
    <w:rsid w:val="004B4B15"/>
    <w:rsid w:val="005573C2"/>
    <w:rsid w:val="00562ECD"/>
    <w:rsid w:val="00582C2C"/>
    <w:rsid w:val="005A4E22"/>
    <w:rsid w:val="005C3E7F"/>
    <w:rsid w:val="00601FA2"/>
    <w:rsid w:val="006463E1"/>
    <w:rsid w:val="00665BE7"/>
    <w:rsid w:val="006B3A02"/>
    <w:rsid w:val="006B747C"/>
    <w:rsid w:val="006E3D12"/>
    <w:rsid w:val="00747604"/>
    <w:rsid w:val="00785C39"/>
    <w:rsid w:val="00853000"/>
    <w:rsid w:val="00863786"/>
    <w:rsid w:val="00872F18"/>
    <w:rsid w:val="00892209"/>
    <w:rsid w:val="008A17A7"/>
    <w:rsid w:val="008A4C12"/>
    <w:rsid w:val="008E6479"/>
    <w:rsid w:val="009031C1"/>
    <w:rsid w:val="009164BE"/>
    <w:rsid w:val="00954DBB"/>
    <w:rsid w:val="00961B9A"/>
    <w:rsid w:val="00987158"/>
    <w:rsid w:val="00996D05"/>
    <w:rsid w:val="00A06E95"/>
    <w:rsid w:val="00A336EE"/>
    <w:rsid w:val="00A55B86"/>
    <w:rsid w:val="00A75167"/>
    <w:rsid w:val="00AB5AD7"/>
    <w:rsid w:val="00AF604D"/>
    <w:rsid w:val="00B00865"/>
    <w:rsid w:val="00B150A9"/>
    <w:rsid w:val="00B15578"/>
    <w:rsid w:val="00B54046"/>
    <w:rsid w:val="00B87DED"/>
    <w:rsid w:val="00B91F67"/>
    <w:rsid w:val="00BB288A"/>
    <w:rsid w:val="00BC7D07"/>
    <w:rsid w:val="00C07F56"/>
    <w:rsid w:val="00C85A13"/>
    <w:rsid w:val="00CA6088"/>
    <w:rsid w:val="00CB7997"/>
    <w:rsid w:val="00CC3DA7"/>
    <w:rsid w:val="00CC6F59"/>
    <w:rsid w:val="00D00371"/>
    <w:rsid w:val="00D25BF7"/>
    <w:rsid w:val="00D5524D"/>
    <w:rsid w:val="00DB5DA6"/>
    <w:rsid w:val="00DE4FD8"/>
    <w:rsid w:val="00E4759F"/>
    <w:rsid w:val="00E963B6"/>
    <w:rsid w:val="00EA5C1F"/>
    <w:rsid w:val="00EB14EC"/>
    <w:rsid w:val="00F46595"/>
    <w:rsid w:val="00F81BAC"/>
    <w:rsid w:val="00F81D3D"/>
    <w:rsid w:val="00FC3202"/>
    <w:rsid w:val="00FD76E3"/>
    <w:rsid w:val="00FE522E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A44DAB0"/>
  <w15:docId w15:val="{F6895914-6188-41BE-BFC7-8CFC529A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67"/>
    <w:rPr>
      <w:rFonts w:ascii="Comic Sans MS" w:hAnsi="Comic Sans MS"/>
      <w:b/>
      <w:sz w:val="22"/>
      <w:lang w:val="fr-FR" w:eastAsia="fr-FR"/>
    </w:rPr>
  </w:style>
  <w:style w:type="paragraph" w:styleId="Titre1">
    <w:name w:val="heading 1"/>
    <w:basedOn w:val="Normal"/>
    <w:next w:val="Normal"/>
    <w:qFormat/>
    <w:rsid w:val="00A75167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A75167"/>
    <w:pPr>
      <w:keepNext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A75167"/>
    <w:pPr>
      <w:framePr w:w="7938" w:h="1985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Adresseexpditeur">
    <w:name w:val="envelope return"/>
    <w:basedOn w:val="Normal"/>
    <w:semiHidden/>
    <w:rsid w:val="00A75167"/>
    <w:rPr>
      <w:rFonts w:cs="Arial"/>
      <w:sz w:val="20"/>
    </w:rPr>
  </w:style>
  <w:style w:type="paragraph" w:styleId="Corpsdetexte">
    <w:name w:val="Body Text"/>
    <w:basedOn w:val="Normal"/>
    <w:semiHidden/>
    <w:rsid w:val="00A75167"/>
    <w:pPr>
      <w:jc w:val="both"/>
    </w:pPr>
  </w:style>
  <w:style w:type="paragraph" w:styleId="Corpsdetexte2">
    <w:name w:val="Body Text 2"/>
    <w:basedOn w:val="Normal"/>
    <w:link w:val="Corpsdetexte2Car"/>
    <w:semiHidden/>
    <w:rsid w:val="00A75167"/>
    <w:rPr>
      <w:b w:val="0"/>
      <w:bCs/>
      <w:sz w:val="20"/>
    </w:rPr>
  </w:style>
  <w:style w:type="paragraph" w:styleId="Notedebasdepage">
    <w:name w:val="footnote text"/>
    <w:basedOn w:val="Normal"/>
    <w:semiHidden/>
    <w:rsid w:val="00A75167"/>
    <w:rPr>
      <w:sz w:val="20"/>
    </w:rPr>
  </w:style>
  <w:style w:type="character" w:styleId="Appelnotedebasdep">
    <w:name w:val="footnote reference"/>
    <w:basedOn w:val="Policepardfaut"/>
    <w:semiHidden/>
    <w:rsid w:val="00A75167"/>
    <w:rPr>
      <w:vertAlign w:val="superscript"/>
    </w:rPr>
  </w:style>
  <w:style w:type="paragraph" w:styleId="Corpsdetexte3">
    <w:name w:val="Body Text 3"/>
    <w:basedOn w:val="Normal"/>
    <w:semiHidden/>
    <w:rsid w:val="00A75167"/>
    <w:pPr>
      <w:jc w:val="both"/>
    </w:pPr>
    <w:rPr>
      <w:b w:val="0"/>
      <w:bCs/>
      <w:sz w:val="20"/>
    </w:rPr>
  </w:style>
  <w:style w:type="paragraph" w:styleId="Normalcentr">
    <w:name w:val="Block Text"/>
    <w:basedOn w:val="Normal"/>
    <w:semiHidden/>
    <w:rsid w:val="00A75167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ind w:left="1701" w:right="1694"/>
      <w:jc w:val="center"/>
    </w:pPr>
    <w:rPr>
      <w:b w:val="0"/>
      <w:color w:val="000000"/>
      <w:sz w:val="32"/>
    </w:rPr>
  </w:style>
  <w:style w:type="paragraph" w:styleId="Pieddepage">
    <w:name w:val="footer"/>
    <w:basedOn w:val="Normal"/>
    <w:semiHidden/>
    <w:rsid w:val="00A7516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A75167"/>
  </w:style>
  <w:style w:type="character" w:customStyle="1" w:styleId="Corpsdetexte2Car">
    <w:name w:val="Corps de texte 2 Car"/>
    <w:basedOn w:val="Policepardfaut"/>
    <w:link w:val="Corpsdetexte2"/>
    <w:semiHidden/>
    <w:rsid w:val="00996D05"/>
    <w:rPr>
      <w:rFonts w:ascii="Comic Sans MS" w:hAnsi="Comic Sans MS"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24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249"/>
    <w:rPr>
      <w:rFonts w:ascii="Tahoma" w:hAnsi="Tahoma" w:cs="Tahoma"/>
      <w:b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F4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424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4249"/>
    <w:rPr>
      <w:rFonts w:ascii="Comic Sans MS" w:hAnsi="Comic Sans MS"/>
      <w:b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4249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4249"/>
    <w:rPr>
      <w:rFonts w:ascii="Comic Sans MS" w:hAnsi="Comic Sans MS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00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0865"/>
    <w:rPr>
      <w:rFonts w:ascii="Comic Sans MS" w:hAnsi="Comic Sans MS"/>
      <w:b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Prime à la démolition d’abris fixes ou mobiles situés dans des équipements à vocation touristique</vt:lpstr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 à la démolition d’abris fixes ou mobiles situés dans des équipements à vocation touristique</dc:title>
  <dc:creator>Myriam</dc:creator>
  <cp:lastModifiedBy>DANIEL Myriam</cp:lastModifiedBy>
  <cp:revision>4</cp:revision>
  <cp:lastPrinted>2012-05-21T13:31:00Z</cp:lastPrinted>
  <dcterms:created xsi:type="dcterms:W3CDTF">2025-03-25T08:52:00Z</dcterms:created>
  <dcterms:modified xsi:type="dcterms:W3CDTF">2025-03-25T08:55:00Z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2021-10-19T11:43:29Z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bec3a7af-57f8-4fab-b1ca-442b594abda1</vt:lpwstr>
  </property>
  <property fmtid="{D5CDD505-2E9C-101B-9397-08002B2CF9AE}" pid="8" name="MSIP_Label_e72a09c5-6e26-4737-a926-47ef1ab198ae_ContentBits">
    <vt:lpwstr>8</vt:lpwstr>
  </property>
</Properties>
</file>